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8AE8" w14:textId="77777777" w:rsidR="003D782D" w:rsidRPr="000167D7" w:rsidRDefault="003D782D" w:rsidP="000167D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167D7">
        <w:rPr>
          <w:rFonts w:ascii="Arial" w:hAnsi="Arial" w:cs="Arial"/>
          <w:sz w:val="28"/>
          <w:szCs w:val="28"/>
          <w:u w:val="single"/>
        </w:rPr>
        <w:t>TEMARIO DE EXAMEN DE GRADO</w:t>
      </w:r>
      <w:r w:rsidR="007C463E">
        <w:rPr>
          <w:rFonts w:ascii="Arial" w:hAnsi="Arial" w:cs="Arial"/>
          <w:sz w:val="28"/>
          <w:szCs w:val="28"/>
          <w:u w:val="single"/>
        </w:rPr>
        <w:t xml:space="preserve"> MALLA 2015</w:t>
      </w:r>
    </w:p>
    <w:p w14:paraId="1DF7D8B3" w14:textId="77777777" w:rsidR="00F23FD8" w:rsidRDefault="007C463E" w:rsidP="007C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23FD8">
        <w:rPr>
          <w:rFonts w:ascii="Arial" w:hAnsi="Arial" w:cs="Arial"/>
          <w:sz w:val="24"/>
          <w:szCs w:val="24"/>
        </w:rPr>
        <w:t>stimados estudiantes,</w:t>
      </w:r>
    </w:p>
    <w:p w14:paraId="48410C84" w14:textId="77777777" w:rsidR="00527E78" w:rsidRDefault="00F23FD8" w:rsidP="007C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examen de grado corresponde a </w:t>
      </w:r>
      <w:r w:rsidR="00A95DDE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a evaluación</w:t>
      </w:r>
      <w:r w:rsidR="00A95DDE">
        <w:rPr>
          <w:rFonts w:ascii="Arial" w:hAnsi="Arial" w:cs="Arial"/>
          <w:sz w:val="24"/>
          <w:szCs w:val="24"/>
        </w:rPr>
        <w:t xml:space="preserve"> que busca </w:t>
      </w:r>
      <w:r w:rsidR="00527E78">
        <w:rPr>
          <w:rFonts w:ascii="Arial" w:hAnsi="Arial" w:cs="Arial"/>
          <w:sz w:val="24"/>
          <w:szCs w:val="24"/>
        </w:rPr>
        <w:t>determinar el nivel de conocimientos adquiridos durante los primeros 8 semestres del pl</w:t>
      </w:r>
      <w:r>
        <w:rPr>
          <w:rFonts w:ascii="Arial" w:hAnsi="Arial" w:cs="Arial"/>
          <w:sz w:val="24"/>
          <w:szCs w:val="24"/>
        </w:rPr>
        <w:t>an de estudios</w:t>
      </w:r>
      <w:r w:rsidR="00527E78">
        <w:rPr>
          <w:rFonts w:ascii="Arial" w:hAnsi="Arial" w:cs="Arial"/>
          <w:sz w:val="24"/>
          <w:szCs w:val="24"/>
        </w:rPr>
        <w:t>. Por tal motivo hemos diseñado una evaluación cuyo objetivo es superior a lo aprendido en cada asignatura, buscamos una integración de conocimientos.</w:t>
      </w:r>
    </w:p>
    <w:p w14:paraId="0289F45B" w14:textId="77777777" w:rsidR="00527E78" w:rsidRDefault="00527E78" w:rsidP="007C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Recuerden que nuestra facultad tiene un plan de estudios basado en competencias tanto genéricas como específicas las que buscan</w:t>
      </w:r>
      <w:r w:rsidR="00F7336D">
        <w:rPr>
          <w:rFonts w:ascii="Arial" w:hAnsi="Arial" w:cs="Arial"/>
          <w:sz w:val="24"/>
          <w:szCs w:val="24"/>
        </w:rPr>
        <w:t>, entre otras, desarrollar el pensamiento y rigor científico además de adquirir conocimientos en 4 ámbitos del quehacer veterinario</w:t>
      </w:r>
      <w:r w:rsidR="00001D98">
        <w:rPr>
          <w:rFonts w:ascii="Arial" w:hAnsi="Arial" w:cs="Arial"/>
          <w:sz w:val="24"/>
          <w:szCs w:val="24"/>
        </w:rPr>
        <w:t xml:space="preserve"> (ver guía del estudiante)</w:t>
      </w:r>
      <w:r w:rsidR="00F7336D">
        <w:rPr>
          <w:rFonts w:ascii="Arial" w:hAnsi="Arial" w:cs="Arial"/>
          <w:sz w:val="24"/>
          <w:szCs w:val="24"/>
        </w:rPr>
        <w:t>.</w:t>
      </w:r>
    </w:p>
    <w:p w14:paraId="016FF6B8" w14:textId="77777777" w:rsidR="00F7336D" w:rsidRDefault="00F7336D" w:rsidP="007C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confundan los ámbitos del quehacer veterinario con las asignaturas que tienen nombres similares.  </w:t>
      </w:r>
    </w:p>
    <w:p w14:paraId="3F58920A" w14:textId="77777777" w:rsidR="00F7336D" w:rsidRDefault="00001D98" w:rsidP="007C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encauzar la preparación del examen de grado queremos orientarlos dándoles a conocer el siguiente listado de materias: </w:t>
      </w:r>
    </w:p>
    <w:p w14:paraId="43E76603" w14:textId="77777777" w:rsidR="00001D98" w:rsidRDefault="00A059F0" w:rsidP="00625549">
      <w:pPr>
        <w:pStyle w:val="Prrafodelista"/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01D98">
        <w:rPr>
          <w:rFonts w:ascii="Arial" w:hAnsi="Arial" w:cs="Arial"/>
          <w:sz w:val="24"/>
          <w:szCs w:val="24"/>
        </w:rPr>
        <w:t>Asociar la morfología y funciones de los sistemas que conforman un animal dom</w:t>
      </w:r>
      <w:r w:rsidR="00001D98">
        <w:rPr>
          <w:rFonts w:ascii="Arial" w:hAnsi="Arial" w:cs="Arial"/>
          <w:sz w:val="24"/>
          <w:szCs w:val="24"/>
        </w:rPr>
        <w:t>é</w:t>
      </w:r>
      <w:r w:rsidRPr="00001D98">
        <w:rPr>
          <w:rFonts w:ascii="Arial" w:hAnsi="Arial" w:cs="Arial"/>
          <w:sz w:val="24"/>
          <w:szCs w:val="24"/>
        </w:rPr>
        <w:t>stico</w:t>
      </w:r>
      <w:r w:rsidR="00001D98" w:rsidRPr="00001D98">
        <w:rPr>
          <w:rFonts w:ascii="Arial" w:hAnsi="Arial" w:cs="Arial"/>
          <w:sz w:val="24"/>
          <w:szCs w:val="24"/>
        </w:rPr>
        <w:t>.</w:t>
      </w:r>
    </w:p>
    <w:p w14:paraId="1F416CC4" w14:textId="77777777" w:rsidR="00001D98" w:rsidRDefault="00001D98" w:rsidP="00001D98">
      <w:pPr>
        <w:pStyle w:val="Prrafodelista"/>
        <w:ind w:left="1134"/>
        <w:jc w:val="both"/>
        <w:rPr>
          <w:rFonts w:ascii="Arial" w:hAnsi="Arial" w:cs="Arial"/>
          <w:sz w:val="24"/>
          <w:szCs w:val="24"/>
        </w:rPr>
      </w:pPr>
    </w:p>
    <w:p w14:paraId="2BF64F5B" w14:textId="77777777" w:rsidR="00001D98" w:rsidRPr="00001D98" w:rsidRDefault="00A059F0" w:rsidP="00001D98">
      <w:pPr>
        <w:pStyle w:val="Prrafodelista"/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01D98">
        <w:rPr>
          <w:rFonts w:ascii="Arial" w:hAnsi="Arial" w:cs="Arial"/>
          <w:sz w:val="24"/>
          <w:szCs w:val="24"/>
        </w:rPr>
        <w:t>Relacionar las funciones celulares y vías metabólicas</w:t>
      </w:r>
      <w:r w:rsidR="00104AED" w:rsidRPr="00001D98">
        <w:rPr>
          <w:rFonts w:ascii="Arial" w:hAnsi="Arial" w:cs="Arial"/>
          <w:sz w:val="24"/>
          <w:szCs w:val="24"/>
        </w:rPr>
        <w:t>.</w:t>
      </w:r>
    </w:p>
    <w:p w14:paraId="234F19B9" w14:textId="77777777" w:rsidR="00001D98" w:rsidRPr="00001D98" w:rsidRDefault="006464E1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01D98">
        <w:rPr>
          <w:rFonts w:ascii="Arial" w:hAnsi="Arial" w:cs="Arial"/>
          <w:sz w:val="24"/>
          <w:szCs w:val="24"/>
        </w:rPr>
        <w:t>R</w:t>
      </w:r>
      <w:r w:rsidR="004A732B" w:rsidRPr="00001D98">
        <w:rPr>
          <w:rFonts w:ascii="Arial" w:hAnsi="Arial" w:cs="Arial"/>
          <w:sz w:val="24"/>
          <w:szCs w:val="24"/>
        </w:rPr>
        <w:t>econocer</w:t>
      </w:r>
      <w:r w:rsidRPr="00001D98">
        <w:rPr>
          <w:rFonts w:ascii="Arial" w:hAnsi="Arial" w:cs="Arial"/>
          <w:sz w:val="24"/>
          <w:szCs w:val="24"/>
        </w:rPr>
        <w:t xml:space="preserve"> </w:t>
      </w:r>
      <w:r w:rsidR="004A732B" w:rsidRPr="00001D98">
        <w:rPr>
          <w:rFonts w:ascii="Arial" w:hAnsi="Arial" w:cs="Arial"/>
          <w:sz w:val="24"/>
          <w:szCs w:val="24"/>
        </w:rPr>
        <w:t>agentes</w:t>
      </w:r>
      <w:r w:rsidR="00A059F0" w:rsidRPr="00001D98">
        <w:rPr>
          <w:rFonts w:ascii="Arial" w:hAnsi="Arial" w:cs="Arial"/>
          <w:sz w:val="24"/>
          <w:szCs w:val="24"/>
        </w:rPr>
        <w:t xml:space="preserve"> etiológicos</w:t>
      </w:r>
      <w:r w:rsidR="004A732B" w:rsidRPr="00001D98">
        <w:rPr>
          <w:rFonts w:ascii="Arial" w:hAnsi="Arial" w:cs="Arial"/>
          <w:sz w:val="24"/>
          <w:szCs w:val="24"/>
        </w:rPr>
        <w:t xml:space="preserve">, lesiones, </w:t>
      </w:r>
      <w:r w:rsidRPr="00001D98">
        <w:rPr>
          <w:rFonts w:ascii="Arial" w:hAnsi="Arial" w:cs="Arial"/>
          <w:sz w:val="24"/>
          <w:szCs w:val="24"/>
        </w:rPr>
        <w:t>signos</w:t>
      </w:r>
      <w:r w:rsidR="004A732B" w:rsidRPr="00001D98">
        <w:rPr>
          <w:rFonts w:ascii="Arial" w:hAnsi="Arial" w:cs="Arial"/>
          <w:sz w:val="24"/>
          <w:szCs w:val="24"/>
        </w:rPr>
        <w:t xml:space="preserve"> y</w:t>
      </w:r>
      <w:r w:rsidRPr="00001D98">
        <w:rPr>
          <w:rFonts w:ascii="Arial" w:hAnsi="Arial" w:cs="Arial"/>
          <w:sz w:val="24"/>
          <w:szCs w:val="24"/>
        </w:rPr>
        <w:t xml:space="preserve"> síntomas.</w:t>
      </w:r>
    </w:p>
    <w:p w14:paraId="2C9A8282" w14:textId="77777777" w:rsidR="00001D98" w:rsidRPr="00001D98" w:rsidRDefault="00D4372F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01D98">
        <w:rPr>
          <w:rFonts w:ascii="Arial" w:hAnsi="Arial" w:cs="Arial"/>
          <w:sz w:val="24"/>
          <w:szCs w:val="24"/>
        </w:rPr>
        <w:t xml:space="preserve">Relacionar las alteraciones bioquímicas y </w:t>
      </w:r>
      <w:r w:rsidR="004A732B" w:rsidRPr="00001D98">
        <w:rPr>
          <w:rFonts w:ascii="Arial" w:hAnsi="Arial" w:cs="Arial"/>
          <w:sz w:val="24"/>
          <w:szCs w:val="24"/>
        </w:rPr>
        <w:t>fisiológicas</w:t>
      </w:r>
      <w:r w:rsidRPr="00001D98">
        <w:rPr>
          <w:rFonts w:ascii="Arial" w:hAnsi="Arial" w:cs="Arial"/>
          <w:sz w:val="24"/>
          <w:szCs w:val="24"/>
        </w:rPr>
        <w:t xml:space="preserve"> con los cambios morfológicos que se producen en las enfermedades</w:t>
      </w:r>
      <w:r w:rsidR="00104AED" w:rsidRPr="00001D98">
        <w:rPr>
          <w:rFonts w:ascii="Arial" w:hAnsi="Arial" w:cs="Arial"/>
          <w:sz w:val="24"/>
          <w:szCs w:val="24"/>
        </w:rPr>
        <w:t>.</w:t>
      </w:r>
      <w:r w:rsidRPr="00001D98">
        <w:rPr>
          <w:rFonts w:ascii="Arial" w:hAnsi="Arial" w:cs="Arial"/>
          <w:sz w:val="24"/>
          <w:szCs w:val="24"/>
        </w:rPr>
        <w:t xml:space="preserve"> </w:t>
      </w:r>
    </w:p>
    <w:p w14:paraId="3E8D86D3" w14:textId="77777777" w:rsidR="00001D98" w:rsidRPr="00001D98" w:rsidRDefault="00D4372F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01D98">
        <w:rPr>
          <w:rFonts w:ascii="Arial" w:hAnsi="Arial" w:cs="Arial"/>
          <w:sz w:val="24"/>
          <w:szCs w:val="24"/>
        </w:rPr>
        <w:t>Determinar a través de exámenes complementarios la condición sanitaria de los animales.</w:t>
      </w:r>
    </w:p>
    <w:p w14:paraId="567A1F13" w14:textId="77777777" w:rsidR="00001D98" w:rsidRPr="00001D98" w:rsidRDefault="00A059F0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01D98">
        <w:rPr>
          <w:rFonts w:ascii="Arial" w:hAnsi="Arial" w:cs="Arial"/>
          <w:sz w:val="24"/>
          <w:szCs w:val="24"/>
        </w:rPr>
        <w:t>Proponer</w:t>
      </w:r>
      <w:r w:rsidR="00D4372F" w:rsidRPr="00001D98">
        <w:rPr>
          <w:rFonts w:ascii="Arial" w:hAnsi="Arial" w:cs="Arial"/>
          <w:sz w:val="24"/>
          <w:szCs w:val="24"/>
        </w:rPr>
        <w:t xml:space="preserve"> tratamientos según diagn</w:t>
      </w:r>
      <w:r w:rsidR="004A732B" w:rsidRPr="00001D98">
        <w:rPr>
          <w:rFonts w:ascii="Arial" w:hAnsi="Arial" w:cs="Arial"/>
          <w:sz w:val="24"/>
          <w:szCs w:val="24"/>
        </w:rPr>
        <w:t>ó</w:t>
      </w:r>
      <w:r w:rsidR="00D4372F" w:rsidRPr="00001D98">
        <w:rPr>
          <w:rFonts w:ascii="Arial" w:hAnsi="Arial" w:cs="Arial"/>
          <w:sz w:val="24"/>
          <w:szCs w:val="24"/>
        </w:rPr>
        <w:t>stico</w:t>
      </w:r>
      <w:r w:rsidR="004A732B" w:rsidRPr="00001D98">
        <w:rPr>
          <w:rFonts w:ascii="Arial" w:hAnsi="Arial" w:cs="Arial"/>
          <w:sz w:val="24"/>
          <w:szCs w:val="24"/>
        </w:rPr>
        <w:t>, pronóstico y valor afectivo o productivo</w:t>
      </w:r>
      <w:r w:rsidR="00104AED" w:rsidRPr="00001D98">
        <w:rPr>
          <w:rFonts w:ascii="Arial" w:hAnsi="Arial" w:cs="Arial"/>
          <w:sz w:val="24"/>
          <w:szCs w:val="24"/>
        </w:rPr>
        <w:t>.</w:t>
      </w:r>
    </w:p>
    <w:p w14:paraId="2606EE40" w14:textId="77777777" w:rsidR="00462C5F" w:rsidRPr="00001D98" w:rsidRDefault="002A52B9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01D98">
        <w:rPr>
          <w:rFonts w:ascii="Arial" w:hAnsi="Arial" w:cs="Arial"/>
          <w:sz w:val="24"/>
          <w:szCs w:val="24"/>
        </w:rPr>
        <w:t>Seleccionar pruebas estadísticas apropiadas según distribución de los datos y diseño de experimentos.</w:t>
      </w:r>
    </w:p>
    <w:p w14:paraId="72EED8A0" w14:textId="77777777" w:rsidR="00A059F0" w:rsidRDefault="002A52B9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del proceso administrativo y variables económicas para programas de salud pública.</w:t>
      </w:r>
    </w:p>
    <w:p w14:paraId="4FF967FD" w14:textId="77777777" w:rsidR="007E43E7" w:rsidRDefault="002A52B9" w:rsidP="00625549">
      <w:pPr>
        <w:numPr>
          <w:ilvl w:val="0"/>
          <w:numId w:val="7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Relacionar</w:t>
      </w:r>
      <w:r w:rsidRPr="002A52B9">
        <w:rPr>
          <w:rFonts w:ascii="Arial" w:hAnsi="Arial" w:cs="Arial"/>
          <w:sz w:val="24"/>
          <w:szCs w:val="24"/>
        </w:rPr>
        <w:t xml:space="preserve"> la dinámica poblacional  </w:t>
      </w:r>
      <w:r>
        <w:rPr>
          <w:rFonts w:ascii="Arial" w:hAnsi="Arial" w:cs="Arial"/>
          <w:sz w:val="24"/>
          <w:szCs w:val="24"/>
        </w:rPr>
        <w:t>de las especies que interactúan con el hombre y su importancia en las enfermedades zoon</w:t>
      </w:r>
      <w:r w:rsidR="007E43E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ticas y </w:t>
      </w:r>
      <w:r w:rsidR="007E43E7">
        <w:rPr>
          <w:rFonts w:ascii="Arial" w:hAnsi="Arial" w:cs="Arial"/>
          <w:sz w:val="24"/>
          <w:szCs w:val="24"/>
        </w:rPr>
        <w:t xml:space="preserve">las de transmisión por </w:t>
      </w:r>
      <w:r>
        <w:rPr>
          <w:rFonts w:ascii="Arial" w:hAnsi="Arial" w:cs="Arial"/>
          <w:sz w:val="24"/>
          <w:szCs w:val="24"/>
        </w:rPr>
        <w:t xml:space="preserve"> alimentos</w:t>
      </w:r>
    </w:p>
    <w:p w14:paraId="2E17241C" w14:textId="77777777" w:rsidR="007E43E7" w:rsidRDefault="007E43E7" w:rsidP="00625549">
      <w:pPr>
        <w:numPr>
          <w:ilvl w:val="0"/>
          <w:numId w:val="7"/>
        </w:numPr>
        <w:ind w:left="1134"/>
        <w:jc w:val="both"/>
      </w:pPr>
      <w:r w:rsidRPr="007E43E7">
        <w:rPr>
          <w:rFonts w:ascii="Arial" w:hAnsi="Arial" w:cs="Arial"/>
          <w:sz w:val="24"/>
          <w:szCs w:val="24"/>
        </w:rPr>
        <w:lastRenderedPageBreak/>
        <w:t>Aplicar medidas destinadas a la prevención y control de enfermedades zoonóticas y enfermedades transmitidas por alimentos.</w:t>
      </w:r>
      <w:r w:rsidRPr="007E43E7">
        <w:t xml:space="preserve"> </w:t>
      </w:r>
    </w:p>
    <w:p w14:paraId="48D11FC9" w14:textId="77777777" w:rsidR="00001D98" w:rsidRPr="00001D98" w:rsidRDefault="00625549" w:rsidP="00001D98">
      <w:pPr>
        <w:numPr>
          <w:ilvl w:val="0"/>
          <w:numId w:val="7"/>
        </w:numPr>
        <w:ind w:left="1134"/>
        <w:jc w:val="both"/>
      </w:pPr>
      <w:r w:rsidRPr="00001D98">
        <w:rPr>
          <w:rFonts w:ascii="Arial" w:hAnsi="Arial" w:cs="Arial"/>
          <w:sz w:val="24"/>
          <w:szCs w:val="24"/>
        </w:rPr>
        <w:t>Aplicar criterios de inspección e higiene de carnes y alimentos de origen animal, y resolver problemas sanitarios en su procesamiento, distribución y conservación.</w:t>
      </w:r>
    </w:p>
    <w:p w14:paraId="19BD4527" w14:textId="77777777" w:rsidR="00001D98" w:rsidRPr="00001D98" w:rsidRDefault="00001D98" w:rsidP="00001D98">
      <w:pPr>
        <w:numPr>
          <w:ilvl w:val="0"/>
          <w:numId w:val="7"/>
        </w:numPr>
        <w:ind w:left="1134"/>
        <w:jc w:val="both"/>
      </w:pPr>
      <w:r w:rsidRPr="00001D98">
        <w:rPr>
          <w:rFonts w:ascii="Arial" w:hAnsi="Arial" w:cs="Arial"/>
          <w:sz w:val="24"/>
          <w:szCs w:val="24"/>
        </w:rPr>
        <w:t>R</w:t>
      </w:r>
      <w:r w:rsidR="006B4050" w:rsidRPr="00001D98">
        <w:rPr>
          <w:rFonts w:ascii="Arial" w:hAnsi="Arial" w:cs="Arial"/>
          <w:sz w:val="24"/>
          <w:szCs w:val="24"/>
        </w:rPr>
        <w:t>econocer los componentes y normas de manejo básico de los principales sistemas pecuarios.</w:t>
      </w:r>
    </w:p>
    <w:p w14:paraId="0D12A890" w14:textId="77777777" w:rsidR="006B4050" w:rsidRPr="00001D98" w:rsidRDefault="006B4050" w:rsidP="00001D98">
      <w:pPr>
        <w:numPr>
          <w:ilvl w:val="0"/>
          <w:numId w:val="7"/>
        </w:numPr>
        <w:ind w:left="1134"/>
        <w:jc w:val="both"/>
      </w:pPr>
      <w:r w:rsidRPr="00001D98">
        <w:rPr>
          <w:rFonts w:ascii="Arial" w:hAnsi="Arial" w:cs="Arial"/>
          <w:sz w:val="24"/>
          <w:szCs w:val="24"/>
        </w:rPr>
        <w:t>Determinar metodología y estrategias para el estudio y la resolución de las enfermedades en producción animal.</w:t>
      </w:r>
    </w:p>
    <w:p w14:paraId="1FD9430D" w14:textId="77777777" w:rsidR="00001D98" w:rsidRPr="00001D98" w:rsidRDefault="006B4050" w:rsidP="00001D98">
      <w:pPr>
        <w:numPr>
          <w:ilvl w:val="0"/>
          <w:numId w:val="7"/>
        </w:numPr>
        <w:ind w:left="1134"/>
        <w:jc w:val="both"/>
      </w:pPr>
      <w:r w:rsidRPr="00001D98">
        <w:rPr>
          <w:rFonts w:ascii="Arial" w:hAnsi="Arial" w:cs="Arial"/>
          <w:sz w:val="24"/>
          <w:szCs w:val="24"/>
        </w:rPr>
        <w:t>Diagnosticar y resolver problemas de manejo,</w:t>
      </w:r>
      <w:r w:rsidR="00C74A1B" w:rsidRPr="00001D98">
        <w:rPr>
          <w:rFonts w:ascii="Arial" w:hAnsi="Arial" w:cs="Arial"/>
          <w:sz w:val="24"/>
          <w:szCs w:val="24"/>
        </w:rPr>
        <w:t xml:space="preserve"> reproducción,</w:t>
      </w:r>
      <w:r w:rsidRPr="00001D98">
        <w:rPr>
          <w:rFonts w:ascii="Arial" w:hAnsi="Arial" w:cs="Arial"/>
          <w:sz w:val="24"/>
          <w:szCs w:val="24"/>
        </w:rPr>
        <w:t xml:space="preserve"> producción y bienestar anima</w:t>
      </w:r>
      <w:r w:rsidR="00001D98" w:rsidRPr="00001D98">
        <w:rPr>
          <w:rFonts w:ascii="Arial" w:hAnsi="Arial" w:cs="Arial"/>
          <w:sz w:val="24"/>
          <w:szCs w:val="24"/>
        </w:rPr>
        <w:t>l.</w:t>
      </w:r>
    </w:p>
    <w:p w14:paraId="6CEE200A" w14:textId="77777777" w:rsidR="006B4050" w:rsidRPr="00001D98" w:rsidRDefault="006B4050" w:rsidP="00001D98">
      <w:pPr>
        <w:numPr>
          <w:ilvl w:val="0"/>
          <w:numId w:val="7"/>
        </w:numPr>
        <w:ind w:left="1134"/>
        <w:jc w:val="both"/>
      </w:pPr>
      <w:r w:rsidRPr="00001D98">
        <w:rPr>
          <w:rFonts w:ascii="Arial" w:hAnsi="Arial" w:cs="Arial"/>
          <w:sz w:val="24"/>
          <w:szCs w:val="24"/>
        </w:rPr>
        <w:t xml:space="preserve">Relacionar </w:t>
      </w:r>
      <w:r w:rsidR="00C74A1B" w:rsidRPr="00001D98">
        <w:rPr>
          <w:rFonts w:ascii="Arial" w:hAnsi="Arial" w:cs="Arial"/>
          <w:sz w:val="24"/>
          <w:szCs w:val="24"/>
        </w:rPr>
        <w:t xml:space="preserve">los </w:t>
      </w:r>
      <w:r w:rsidRPr="00001D98">
        <w:rPr>
          <w:rFonts w:ascii="Arial" w:hAnsi="Arial" w:cs="Arial"/>
          <w:sz w:val="24"/>
          <w:szCs w:val="24"/>
        </w:rPr>
        <w:t xml:space="preserve">indicadores reproductivos, </w:t>
      </w:r>
      <w:r w:rsidR="00C74A1B" w:rsidRPr="00001D98">
        <w:rPr>
          <w:rFonts w:ascii="Arial" w:hAnsi="Arial" w:cs="Arial"/>
          <w:sz w:val="24"/>
          <w:szCs w:val="24"/>
        </w:rPr>
        <w:t xml:space="preserve">con la </w:t>
      </w:r>
      <w:r w:rsidRPr="00001D98">
        <w:rPr>
          <w:rFonts w:ascii="Arial" w:hAnsi="Arial" w:cs="Arial"/>
          <w:sz w:val="24"/>
          <w:szCs w:val="24"/>
        </w:rPr>
        <w:t xml:space="preserve"> calidad y eficiencia de la productividad animal</w:t>
      </w:r>
      <w:r w:rsidR="00001D98">
        <w:rPr>
          <w:rFonts w:ascii="Arial" w:hAnsi="Arial" w:cs="Arial"/>
          <w:sz w:val="24"/>
          <w:szCs w:val="24"/>
        </w:rPr>
        <w:t>.</w:t>
      </w:r>
    </w:p>
    <w:p w14:paraId="06500311" w14:textId="77777777" w:rsidR="006B4050" w:rsidRPr="00001D98" w:rsidRDefault="006B4050" w:rsidP="00001D98">
      <w:pPr>
        <w:numPr>
          <w:ilvl w:val="0"/>
          <w:numId w:val="7"/>
        </w:numPr>
        <w:ind w:left="1134"/>
        <w:jc w:val="both"/>
      </w:pPr>
      <w:r w:rsidRPr="00001D98">
        <w:rPr>
          <w:rFonts w:ascii="Arial" w:hAnsi="Arial" w:cs="Arial"/>
          <w:color w:val="000000"/>
          <w:sz w:val="24"/>
          <w:szCs w:val="24"/>
        </w:rPr>
        <w:t>Formular, evaluar y administrar proyectos de producción agropecuaria.</w:t>
      </w:r>
    </w:p>
    <w:p w14:paraId="46925826" w14:textId="77777777" w:rsidR="00D11199" w:rsidRPr="00001D98" w:rsidRDefault="0068582D" w:rsidP="00001D98">
      <w:pPr>
        <w:numPr>
          <w:ilvl w:val="0"/>
          <w:numId w:val="7"/>
        </w:numPr>
        <w:ind w:left="1134"/>
        <w:jc w:val="both"/>
      </w:pPr>
      <w:r w:rsidRPr="00001D98">
        <w:rPr>
          <w:rFonts w:ascii="Arial" w:hAnsi="Arial" w:cs="Arial"/>
          <w:color w:val="000000"/>
          <w:sz w:val="24"/>
          <w:szCs w:val="24"/>
        </w:rPr>
        <w:t xml:space="preserve">Discriminar frente a dilemas éticos respecto de bienestar y derechos de los animales en sistemas productivos. </w:t>
      </w:r>
    </w:p>
    <w:p w14:paraId="774C93C0" w14:textId="77777777" w:rsidR="006B4050" w:rsidRDefault="006B4050" w:rsidP="00A059F0">
      <w:pPr>
        <w:jc w:val="both"/>
        <w:rPr>
          <w:rFonts w:ascii="Arial" w:hAnsi="Arial" w:cs="Arial"/>
          <w:sz w:val="24"/>
          <w:szCs w:val="24"/>
        </w:rPr>
      </w:pPr>
    </w:p>
    <w:sectPr w:rsidR="006B4050" w:rsidSect="00DD1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527"/>
    <w:multiLevelType w:val="hybridMultilevel"/>
    <w:tmpl w:val="1174D5EE"/>
    <w:lvl w:ilvl="0" w:tplc="8ECA73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644"/>
    <w:multiLevelType w:val="hybridMultilevel"/>
    <w:tmpl w:val="00287DFE"/>
    <w:lvl w:ilvl="0" w:tplc="08947C9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D60"/>
    <w:multiLevelType w:val="hybridMultilevel"/>
    <w:tmpl w:val="2C7E677E"/>
    <w:lvl w:ilvl="0" w:tplc="454E1E6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3D62"/>
    <w:multiLevelType w:val="hybridMultilevel"/>
    <w:tmpl w:val="4C248C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59C8"/>
    <w:multiLevelType w:val="hybridMultilevel"/>
    <w:tmpl w:val="1DE4F8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5521"/>
    <w:multiLevelType w:val="hybridMultilevel"/>
    <w:tmpl w:val="599E844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44F4"/>
    <w:multiLevelType w:val="hybridMultilevel"/>
    <w:tmpl w:val="FD06563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A1F2F"/>
    <w:multiLevelType w:val="hybridMultilevel"/>
    <w:tmpl w:val="BA3C21AE"/>
    <w:lvl w:ilvl="0" w:tplc="80B63A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0352">
    <w:abstractNumId w:val="6"/>
  </w:num>
  <w:num w:numId="2" w16cid:durableId="1703283211">
    <w:abstractNumId w:val="5"/>
  </w:num>
  <w:num w:numId="3" w16cid:durableId="1696078383">
    <w:abstractNumId w:val="3"/>
  </w:num>
  <w:num w:numId="4" w16cid:durableId="576862234">
    <w:abstractNumId w:val="0"/>
  </w:num>
  <w:num w:numId="5" w16cid:durableId="1614437144">
    <w:abstractNumId w:val="2"/>
  </w:num>
  <w:num w:numId="6" w16cid:durableId="843474511">
    <w:abstractNumId w:val="7"/>
  </w:num>
  <w:num w:numId="7" w16cid:durableId="856314192">
    <w:abstractNumId w:val="1"/>
  </w:num>
  <w:num w:numId="8" w16cid:durableId="1641612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E1"/>
    <w:rsid w:val="00001D98"/>
    <w:rsid w:val="000167D7"/>
    <w:rsid w:val="00104AED"/>
    <w:rsid w:val="0020448D"/>
    <w:rsid w:val="00282E3B"/>
    <w:rsid w:val="002A52B9"/>
    <w:rsid w:val="003D782D"/>
    <w:rsid w:val="00462C5F"/>
    <w:rsid w:val="004A732B"/>
    <w:rsid w:val="00527E78"/>
    <w:rsid w:val="00621F62"/>
    <w:rsid w:val="00625549"/>
    <w:rsid w:val="006464E1"/>
    <w:rsid w:val="0068582D"/>
    <w:rsid w:val="006B4050"/>
    <w:rsid w:val="006D1982"/>
    <w:rsid w:val="00701FEB"/>
    <w:rsid w:val="007C463E"/>
    <w:rsid w:val="007E43E7"/>
    <w:rsid w:val="008E0151"/>
    <w:rsid w:val="00A059F0"/>
    <w:rsid w:val="00A95DDE"/>
    <w:rsid w:val="00C74A1B"/>
    <w:rsid w:val="00D11199"/>
    <w:rsid w:val="00D4372F"/>
    <w:rsid w:val="00DD1C48"/>
    <w:rsid w:val="00F23FD8"/>
    <w:rsid w:val="00F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F149"/>
  <w15:chartTrackingRefBased/>
  <w15:docId w15:val="{74ACD4AC-34AA-4A0E-9BFC-1CEDA638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4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Julia Evelyn Villar Rojas</cp:lastModifiedBy>
  <cp:revision>2</cp:revision>
  <cp:lastPrinted>2012-07-12T21:25:00Z</cp:lastPrinted>
  <dcterms:created xsi:type="dcterms:W3CDTF">2023-12-14T16:38:00Z</dcterms:created>
  <dcterms:modified xsi:type="dcterms:W3CDTF">2023-12-14T16:38:00Z</dcterms:modified>
</cp:coreProperties>
</file>